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FE" w:rsidRPr="00612124" w:rsidRDefault="00514209" w:rsidP="00612124">
      <w:pPr>
        <w:jc w:val="center"/>
        <w:rPr>
          <w:b/>
          <w:spacing w:val="80"/>
          <w:sz w:val="24"/>
          <w:szCs w:val="24"/>
        </w:rPr>
      </w:pPr>
      <w:r>
        <w:rPr>
          <w:b/>
          <w:noProof/>
          <w:spacing w:val="80"/>
          <w:sz w:val="44"/>
          <w:szCs w:val="44"/>
        </w:rPr>
        <w:drawing>
          <wp:inline distT="0" distB="0" distL="0" distR="0" wp14:anchorId="738835C7" wp14:editId="4B840988">
            <wp:extent cx="7571740" cy="1066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1903" w:rsidRPr="00793F40">
        <w:rPr>
          <w:rFonts w:cs="Lucida Sans Unicode"/>
          <w:b/>
          <w:i/>
          <w:spacing w:val="300"/>
          <w:sz w:val="32"/>
          <w:szCs w:val="32"/>
        </w:rPr>
        <w:t>ZAPROSZENI</w:t>
      </w:r>
      <w:r w:rsidR="00151903" w:rsidRPr="00793F40">
        <w:rPr>
          <w:rFonts w:cs="Lucida Sans Unicode"/>
          <w:b/>
          <w:i/>
          <w:spacing w:val="400"/>
          <w:sz w:val="32"/>
          <w:szCs w:val="32"/>
        </w:rPr>
        <w:t>E</w:t>
      </w:r>
      <w:bookmarkStart w:id="0" w:name="_GoBack"/>
      <w:bookmarkEnd w:id="0"/>
    </w:p>
    <w:p w:rsidR="00612124" w:rsidRDefault="00612124" w:rsidP="00793F40">
      <w:pPr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Szanowni Państwo,</w:t>
      </w:r>
    </w:p>
    <w:p w:rsidR="00793F40" w:rsidRPr="00793F40" w:rsidRDefault="004011FE" w:rsidP="00793F40">
      <w:pPr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S</w:t>
      </w:r>
      <w:r w:rsidR="001B7B8D" w:rsidRPr="00793F40">
        <w:rPr>
          <w:rFonts w:cs="Lucida Sans Unicode"/>
          <w:sz w:val="24"/>
          <w:szCs w:val="24"/>
        </w:rPr>
        <w:t>erdecznie zapraszamy</w:t>
      </w:r>
      <w:r w:rsidR="00A60B30" w:rsidRPr="00793F40">
        <w:rPr>
          <w:rFonts w:cs="Lucida Sans Unicode"/>
          <w:sz w:val="24"/>
          <w:szCs w:val="24"/>
        </w:rPr>
        <w:t xml:space="preserve"> </w:t>
      </w:r>
      <w:r w:rsidR="00F002AC" w:rsidRPr="00793F40">
        <w:rPr>
          <w:rFonts w:cs="Lucida Sans Unicode"/>
          <w:sz w:val="24"/>
          <w:szCs w:val="24"/>
        </w:rPr>
        <w:t xml:space="preserve">na </w:t>
      </w:r>
      <w:r w:rsidR="003B70C0" w:rsidRPr="00793F40">
        <w:rPr>
          <w:rFonts w:cs="Lucida Sans Unicode"/>
          <w:sz w:val="24"/>
          <w:szCs w:val="24"/>
        </w:rPr>
        <w:t xml:space="preserve">ogólnopolską </w:t>
      </w:r>
      <w:r w:rsidR="00F002AC" w:rsidRPr="00793F40">
        <w:rPr>
          <w:rFonts w:cs="Lucida Sans Unicode"/>
          <w:sz w:val="24"/>
          <w:szCs w:val="24"/>
        </w:rPr>
        <w:t xml:space="preserve">konferencję </w:t>
      </w:r>
      <w:r w:rsidR="001B7B8D" w:rsidRPr="00793F40">
        <w:rPr>
          <w:rFonts w:cs="Lucida Sans Unicode"/>
          <w:sz w:val="24"/>
          <w:szCs w:val="24"/>
        </w:rPr>
        <w:t>zorganizowaną w ramach projektu współfinansowanego przez Unię Europejską w ramach Europejskiego Funduszu Społecznego</w:t>
      </w:r>
      <w:r w:rsidR="001B7B8D" w:rsidRPr="00793F40">
        <w:rPr>
          <w:rFonts w:cs="Lucida Sans Unicode"/>
          <w:i/>
          <w:sz w:val="24"/>
          <w:szCs w:val="24"/>
        </w:rPr>
        <w:t xml:space="preserve">.                                </w:t>
      </w:r>
    </w:p>
    <w:p w:rsidR="001B7B8D" w:rsidRPr="00793F40" w:rsidRDefault="004922DE" w:rsidP="00793F40">
      <w:pPr>
        <w:jc w:val="center"/>
        <w:rPr>
          <w:rFonts w:cs="Lucida Sans Unicode"/>
          <w:sz w:val="32"/>
          <w:szCs w:val="32"/>
        </w:rPr>
      </w:pPr>
      <w:r w:rsidRPr="00793F40">
        <w:rPr>
          <w:rFonts w:cs="Lucida Sans Unicode"/>
          <w:b/>
          <w:i/>
          <w:sz w:val="32"/>
          <w:szCs w:val="32"/>
        </w:rPr>
        <w:t>Jednorodne Grupy Pacjentów. W stronę przejrzystości, efektywności i jakości w szpitalach</w:t>
      </w:r>
      <w:r w:rsidR="004011FE">
        <w:rPr>
          <w:rFonts w:cs="Lucida Sans Unicode"/>
          <w:b/>
          <w:i/>
          <w:sz w:val="32"/>
          <w:szCs w:val="32"/>
        </w:rPr>
        <w:t>.</w:t>
      </w:r>
    </w:p>
    <w:p w:rsidR="00BA1007" w:rsidRPr="00793F40" w:rsidRDefault="00682439" w:rsidP="001B7B8D">
      <w:pPr>
        <w:jc w:val="center"/>
        <w:rPr>
          <w:rFonts w:cs="Lucida Sans Unicode"/>
          <w:b/>
          <w:sz w:val="24"/>
          <w:szCs w:val="24"/>
        </w:rPr>
      </w:pPr>
      <w:r w:rsidRPr="00793F40">
        <w:rPr>
          <w:rFonts w:cs="Lucida Sans Unicode"/>
          <w:sz w:val="24"/>
          <w:szCs w:val="24"/>
        </w:rPr>
        <w:t>Konferencja</w:t>
      </w:r>
      <w:r w:rsidR="00F002AC" w:rsidRPr="00793F40">
        <w:rPr>
          <w:rFonts w:cs="Lucida Sans Unicode"/>
          <w:sz w:val="24"/>
          <w:szCs w:val="24"/>
        </w:rPr>
        <w:t xml:space="preserve"> odbędzie się</w:t>
      </w:r>
      <w:r w:rsidR="0026113C" w:rsidRPr="00793F40">
        <w:rPr>
          <w:rFonts w:cs="Lucida Sans Unicode"/>
          <w:sz w:val="24"/>
          <w:szCs w:val="24"/>
        </w:rPr>
        <w:t xml:space="preserve"> </w:t>
      </w:r>
      <w:r w:rsidR="00F002AC" w:rsidRPr="00793F40">
        <w:rPr>
          <w:rFonts w:cs="Lucida Sans Unicode"/>
          <w:sz w:val="24"/>
          <w:szCs w:val="24"/>
        </w:rPr>
        <w:t xml:space="preserve">w dniu </w:t>
      </w:r>
      <w:r w:rsidR="00F002AC" w:rsidRPr="00793F40">
        <w:rPr>
          <w:rFonts w:cs="Lucida Sans Unicode"/>
          <w:b/>
          <w:sz w:val="24"/>
          <w:szCs w:val="24"/>
        </w:rPr>
        <w:t>1</w:t>
      </w:r>
      <w:r w:rsidR="003B70C0" w:rsidRPr="00793F40">
        <w:rPr>
          <w:rFonts w:cs="Lucida Sans Unicode"/>
          <w:b/>
          <w:sz w:val="24"/>
          <w:szCs w:val="24"/>
        </w:rPr>
        <w:t>8</w:t>
      </w:r>
      <w:r w:rsidR="00F002AC" w:rsidRPr="00793F40">
        <w:rPr>
          <w:rFonts w:cs="Lucida Sans Unicode"/>
          <w:b/>
          <w:sz w:val="24"/>
          <w:szCs w:val="24"/>
        </w:rPr>
        <w:t xml:space="preserve"> </w:t>
      </w:r>
      <w:r w:rsidR="004922DE" w:rsidRPr="00793F40">
        <w:rPr>
          <w:rFonts w:cs="Lucida Sans Unicode"/>
          <w:b/>
          <w:sz w:val="24"/>
          <w:szCs w:val="24"/>
        </w:rPr>
        <w:t xml:space="preserve">marca </w:t>
      </w:r>
      <w:r w:rsidR="00F002AC" w:rsidRPr="00793F40">
        <w:rPr>
          <w:rFonts w:cs="Lucida Sans Unicode"/>
          <w:b/>
          <w:sz w:val="24"/>
          <w:szCs w:val="24"/>
        </w:rPr>
        <w:t>201</w:t>
      </w:r>
      <w:r w:rsidR="00BA1007" w:rsidRPr="00793F40">
        <w:rPr>
          <w:rFonts w:cs="Lucida Sans Unicode"/>
          <w:b/>
          <w:sz w:val="24"/>
          <w:szCs w:val="24"/>
        </w:rPr>
        <w:t>4</w:t>
      </w:r>
      <w:r w:rsidR="004922DE" w:rsidRPr="00793F40">
        <w:rPr>
          <w:rFonts w:cs="Lucida Sans Unicode"/>
          <w:b/>
          <w:sz w:val="24"/>
          <w:szCs w:val="24"/>
        </w:rPr>
        <w:t>r</w:t>
      </w:r>
      <w:r w:rsidR="00AB61AD" w:rsidRPr="00793F40">
        <w:rPr>
          <w:rFonts w:cs="Lucida Sans Unicode"/>
          <w:b/>
          <w:sz w:val="24"/>
          <w:szCs w:val="24"/>
        </w:rPr>
        <w:t>.</w:t>
      </w:r>
      <w:r w:rsidR="004011FE">
        <w:rPr>
          <w:rFonts w:cs="Lucida Sans Unicode"/>
          <w:b/>
          <w:sz w:val="24"/>
          <w:szCs w:val="24"/>
        </w:rPr>
        <w:t xml:space="preserve"> </w:t>
      </w:r>
      <w:r w:rsidR="00B42D02" w:rsidRPr="00793F40">
        <w:rPr>
          <w:rFonts w:cs="Lucida Sans Unicode"/>
          <w:b/>
          <w:sz w:val="24"/>
          <w:szCs w:val="24"/>
        </w:rPr>
        <w:t>w</w:t>
      </w:r>
      <w:r w:rsidRPr="00793F40">
        <w:rPr>
          <w:rFonts w:cs="Lucida Sans Unicode"/>
          <w:b/>
          <w:sz w:val="24"/>
          <w:szCs w:val="24"/>
        </w:rPr>
        <w:t> </w:t>
      </w:r>
      <w:r w:rsidR="003B70C0" w:rsidRPr="00793F40">
        <w:rPr>
          <w:rFonts w:cs="Lucida Sans Unicode"/>
          <w:b/>
          <w:sz w:val="24"/>
          <w:szCs w:val="24"/>
        </w:rPr>
        <w:t>Warszawie</w:t>
      </w:r>
      <w:r w:rsidR="004922DE" w:rsidRPr="00793F40">
        <w:rPr>
          <w:rFonts w:cs="Lucida Sans Unicode"/>
          <w:b/>
          <w:sz w:val="24"/>
          <w:szCs w:val="24"/>
        </w:rPr>
        <w:t>.</w:t>
      </w:r>
    </w:p>
    <w:p w:rsidR="00793F40" w:rsidRPr="00793F40" w:rsidRDefault="00BA1007" w:rsidP="00793F40">
      <w:pPr>
        <w:spacing w:line="288" w:lineRule="auto"/>
        <w:jc w:val="both"/>
        <w:rPr>
          <w:rFonts w:cs="Lucida Sans Unicode"/>
          <w:sz w:val="24"/>
          <w:szCs w:val="24"/>
        </w:rPr>
      </w:pPr>
      <w:r w:rsidRPr="00793F40">
        <w:rPr>
          <w:rFonts w:cs="Lucida Sans Unicode"/>
          <w:bCs/>
          <w:sz w:val="24"/>
          <w:szCs w:val="24"/>
        </w:rPr>
        <w:t xml:space="preserve">Konferencja ma na celu przedstawienie najlepszych praktyk systemu Jednorodnych Grup Pacjentów na przykładzie krajów europejskich.  </w:t>
      </w:r>
      <w:r w:rsidR="00DA4A81" w:rsidRPr="00793F40">
        <w:rPr>
          <w:rFonts w:cs="Lucida Sans Unicode"/>
          <w:bCs/>
          <w:sz w:val="24"/>
          <w:szCs w:val="24"/>
        </w:rPr>
        <w:t>W trakcie spotkania zostanie z</w:t>
      </w:r>
      <w:r w:rsidRPr="00793F40">
        <w:rPr>
          <w:rFonts w:cs="Lucida Sans Unicode"/>
          <w:bCs/>
          <w:sz w:val="24"/>
          <w:szCs w:val="24"/>
        </w:rPr>
        <w:t>aprezentowan</w:t>
      </w:r>
      <w:r w:rsidR="00DA4A81" w:rsidRPr="00793F40">
        <w:rPr>
          <w:rFonts w:cs="Lucida Sans Unicode"/>
          <w:bCs/>
          <w:sz w:val="24"/>
          <w:szCs w:val="24"/>
        </w:rPr>
        <w:t>e polskie tłumaczenie</w:t>
      </w:r>
      <w:r w:rsidR="001B7B8D" w:rsidRPr="00793F40">
        <w:rPr>
          <w:rFonts w:cs="Lucida Sans Unicode"/>
          <w:bCs/>
          <w:sz w:val="24"/>
          <w:szCs w:val="24"/>
        </w:rPr>
        <w:t>,</w:t>
      </w:r>
      <w:r w:rsidR="00DA4A81" w:rsidRPr="00793F40">
        <w:rPr>
          <w:rFonts w:cs="Lucida Sans Unicode"/>
          <w:bCs/>
          <w:sz w:val="24"/>
          <w:szCs w:val="24"/>
        </w:rPr>
        <w:t xml:space="preserve"> wraz z aktualizacją </w:t>
      </w:r>
      <w:r w:rsidRPr="00793F40">
        <w:rPr>
          <w:rFonts w:cs="Lucida Sans Unicode"/>
          <w:bCs/>
          <w:sz w:val="24"/>
          <w:szCs w:val="24"/>
        </w:rPr>
        <w:t>podręcznik</w:t>
      </w:r>
      <w:r w:rsidR="00DA4A81" w:rsidRPr="00793F40">
        <w:rPr>
          <w:rFonts w:cs="Lucida Sans Unicode"/>
          <w:bCs/>
          <w:sz w:val="24"/>
          <w:szCs w:val="24"/>
        </w:rPr>
        <w:t>a</w:t>
      </w:r>
      <w:r w:rsidRPr="00793F40">
        <w:rPr>
          <w:rFonts w:cs="Lucida Sans Unicode"/>
          <w:bCs/>
          <w:sz w:val="24"/>
          <w:szCs w:val="24"/>
        </w:rPr>
        <w:t xml:space="preserve"> „Jednorodne Grupy Pacjentów w Europie. W stronę przejrzystości, efektywności i jakości w szpitalach”. </w:t>
      </w:r>
      <w:r w:rsidR="0026113C" w:rsidRPr="00793F40">
        <w:rPr>
          <w:rFonts w:cs="Lucida Sans Unicode"/>
          <w:sz w:val="24"/>
          <w:szCs w:val="24"/>
        </w:rPr>
        <w:t xml:space="preserve">Wykład inauguracyjny </w:t>
      </w:r>
      <w:r w:rsidR="001B7B8D" w:rsidRPr="00793F40">
        <w:rPr>
          <w:rFonts w:cs="Lucida Sans Unicode"/>
          <w:sz w:val="24"/>
          <w:szCs w:val="24"/>
        </w:rPr>
        <w:t>wygłoszą</w:t>
      </w:r>
      <w:r w:rsidR="0026113C" w:rsidRPr="00793F40">
        <w:rPr>
          <w:rFonts w:cs="Lucida Sans Unicode"/>
          <w:sz w:val="24"/>
          <w:szCs w:val="24"/>
        </w:rPr>
        <w:t xml:space="preserve"> współautorzy książki </w:t>
      </w:r>
      <w:r w:rsidR="001B7B8D" w:rsidRPr="00793F40">
        <w:rPr>
          <w:rFonts w:cs="Lucida Sans Unicode"/>
          <w:sz w:val="24"/>
          <w:szCs w:val="24"/>
        </w:rPr>
        <w:t xml:space="preserve">- </w:t>
      </w:r>
      <w:r w:rsidR="0026113C" w:rsidRPr="00793F40">
        <w:rPr>
          <w:rFonts w:cs="Lucida Sans Unicode"/>
          <w:sz w:val="24"/>
          <w:szCs w:val="24"/>
        </w:rPr>
        <w:t>pan Alexander Geissler</w:t>
      </w:r>
      <w:r w:rsidR="00A60B30" w:rsidRPr="00793F40">
        <w:rPr>
          <w:rFonts w:cs="Lucida Sans Unicode"/>
          <w:sz w:val="24"/>
          <w:szCs w:val="24"/>
        </w:rPr>
        <w:t xml:space="preserve"> </w:t>
      </w:r>
      <w:r w:rsidR="0026113C" w:rsidRPr="00793F40">
        <w:rPr>
          <w:rFonts w:cs="Lucida Sans Unicode"/>
          <w:sz w:val="24"/>
          <w:szCs w:val="24"/>
        </w:rPr>
        <w:t xml:space="preserve">oraz pan Wilm Quentin </w:t>
      </w:r>
      <w:r w:rsidR="001B7B8D" w:rsidRPr="00793F40">
        <w:rPr>
          <w:rFonts w:cs="Lucida Sans Unicode"/>
          <w:sz w:val="24"/>
          <w:szCs w:val="24"/>
        </w:rPr>
        <w:t>.</w:t>
      </w:r>
    </w:p>
    <w:p w:rsidR="00EA2950" w:rsidRPr="00793F40" w:rsidRDefault="003B70C0" w:rsidP="00793F40">
      <w:pPr>
        <w:spacing w:line="288" w:lineRule="auto"/>
        <w:jc w:val="both"/>
        <w:rPr>
          <w:rFonts w:cs="Lucida Sans Unicode"/>
          <w:sz w:val="24"/>
          <w:szCs w:val="24"/>
        </w:rPr>
      </w:pPr>
      <w:r w:rsidRPr="00793F40">
        <w:rPr>
          <w:rFonts w:cs="Lucida Sans Unicode"/>
          <w:sz w:val="24"/>
          <w:szCs w:val="24"/>
        </w:rPr>
        <w:t>Naszymi prelegentami będą</w:t>
      </w:r>
      <w:r w:rsidR="00DC1FE0" w:rsidRPr="00793F40">
        <w:rPr>
          <w:rFonts w:cs="Lucida Sans Unicode"/>
          <w:sz w:val="24"/>
          <w:szCs w:val="24"/>
        </w:rPr>
        <w:t xml:space="preserve"> również</w:t>
      </w:r>
      <w:r w:rsidRPr="00793F40">
        <w:rPr>
          <w:rFonts w:cs="Lucida Sans Unicode"/>
          <w:sz w:val="24"/>
          <w:szCs w:val="24"/>
        </w:rPr>
        <w:t xml:space="preserve"> </w:t>
      </w:r>
      <w:r w:rsidR="0026113C" w:rsidRPr="00793F40">
        <w:rPr>
          <w:rFonts w:cs="Lucida Sans Unicode"/>
          <w:sz w:val="24"/>
          <w:szCs w:val="24"/>
        </w:rPr>
        <w:t xml:space="preserve">osoby doświadczone w tworzeniu systemu rozwiązań </w:t>
      </w:r>
      <w:r w:rsidR="00DA4A81" w:rsidRPr="00793F40">
        <w:rPr>
          <w:rFonts w:cs="Lucida Sans Unicode"/>
          <w:sz w:val="24"/>
          <w:szCs w:val="24"/>
        </w:rPr>
        <w:t>Jednorodnych Grup P</w:t>
      </w:r>
      <w:r w:rsidR="00DC1FE0" w:rsidRPr="00793F40">
        <w:rPr>
          <w:rFonts w:cs="Lucida Sans Unicode"/>
          <w:sz w:val="24"/>
          <w:szCs w:val="24"/>
        </w:rPr>
        <w:t xml:space="preserve">acjentów </w:t>
      </w:r>
      <w:r w:rsidR="001B7B8D" w:rsidRPr="00793F40">
        <w:rPr>
          <w:rFonts w:cs="Lucida Sans Unicode"/>
          <w:sz w:val="24"/>
          <w:szCs w:val="24"/>
        </w:rPr>
        <w:t xml:space="preserve">oraz jego </w:t>
      </w:r>
      <w:r w:rsidR="00DC1FE0" w:rsidRPr="00793F40">
        <w:rPr>
          <w:rFonts w:cs="Lucida Sans Unicode"/>
          <w:sz w:val="24"/>
          <w:szCs w:val="24"/>
        </w:rPr>
        <w:t>implementacji</w:t>
      </w:r>
      <w:r w:rsidR="00DC1FE0" w:rsidRPr="00793F40">
        <w:rPr>
          <w:rFonts w:cs="Lucida Sans Unicode"/>
          <w:sz w:val="24"/>
          <w:szCs w:val="24"/>
        </w:rPr>
        <w:br/>
      </w:r>
      <w:r w:rsidR="0026113C" w:rsidRPr="00793F40">
        <w:rPr>
          <w:rFonts w:cs="Lucida Sans Unicode"/>
          <w:sz w:val="24"/>
          <w:szCs w:val="24"/>
        </w:rPr>
        <w:t>w środowisku medycznym</w:t>
      </w:r>
      <w:r w:rsidR="001B7B8D" w:rsidRPr="00793F40">
        <w:rPr>
          <w:rFonts w:cs="Lucida Sans Unicode"/>
          <w:sz w:val="24"/>
          <w:szCs w:val="24"/>
        </w:rPr>
        <w:t xml:space="preserve"> -</w:t>
      </w:r>
      <w:r w:rsidR="00AB61AD" w:rsidRPr="00793F40">
        <w:rPr>
          <w:rFonts w:cs="Lucida Sans Unicode"/>
          <w:sz w:val="24"/>
          <w:szCs w:val="24"/>
        </w:rPr>
        <w:t xml:space="preserve"> przedstawiciele Uniwersytetu Technicznego w Berlinie, </w:t>
      </w:r>
      <w:r w:rsidR="00DC1FE0" w:rsidRPr="00793F40">
        <w:rPr>
          <w:rFonts w:cs="Lucida Sans Unicode"/>
          <w:sz w:val="24"/>
          <w:szCs w:val="24"/>
        </w:rPr>
        <w:t xml:space="preserve">Uniwersytetu Medycznego z Łodzi </w:t>
      </w:r>
      <w:r w:rsidR="001B7B8D" w:rsidRPr="00793F40">
        <w:rPr>
          <w:rFonts w:cs="Lucida Sans Unicode"/>
          <w:sz w:val="24"/>
          <w:szCs w:val="24"/>
        </w:rPr>
        <w:t>i</w:t>
      </w:r>
      <w:r w:rsidR="00AB61AD" w:rsidRPr="00793F40">
        <w:rPr>
          <w:rFonts w:cs="Lucida Sans Unicode"/>
          <w:sz w:val="24"/>
          <w:szCs w:val="24"/>
        </w:rPr>
        <w:t xml:space="preserve"> Narodowego Funduszu Zdrowia</w:t>
      </w:r>
      <w:r w:rsidR="0026113C" w:rsidRPr="00793F40">
        <w:rPr>
          <w:rFonts w:cs="Lucida Sans Unicode"/>
          <w:sz w:val="24"/>
          <w:szCs w:val="24"/>
        </w:rPr>
        <w:t xml:space="preserve">.    </w:t>
      </w:r>
    </w:p>
    <w:p w:rsidR="00880D31" w:rsidRPr="00793F40" w:rsidRDefault="00E02AF9" w:rsidP="00A60B30">
      <w:pPr>
        <w:spacing w:after="0"/>
        <w:jc w:val="both"/>
        <w:rPr>
          <w:sz w:val="24"/>
          <w:szCs w:val="24"/>
        </w:rPr>
      </w:pPr>
      <w:r w:rsidRPr="00793F40">
        <w:rPr>
          <w:rFonts w:cs="Lucida Sans Unicode"/>
          <w:sz w:val="24"/>
          <w:szCs w:val="24"/>
        </w:rPr>
        <w:t>Rejestracja na konferencję</w:t>
      </w:r>
      <w:r w:rsidR="006C46FE" w:rsidRPr="00793F40">
        <w:rPr>
          <w:rFonts w:cs="Lucida Sans Unicode"/>
          <w:sz w:val="24"/>
          <w:szCs w:val="24"/>
        </w:rPr>
        <w:t xml:space="preserve"> </w:t>
      </w:r>
      <w:r w:rsidR="00A60B30" w:rsidRPr="00793F40">
        <w:rPr>
          <w:rFonts w:cs="Lucida Sans Unicode"/>
          <w:sz w:val="24"/>
          <w:szCs w:val="24"/>
        </w:rPr>
        <w:t xml:space="preserve">odbywa się poprzez stronę </w:t>
      </w:r>
      <w:hyperlink r:id="rId7" w:history="1">
        <w:r w:rsidR="00A60B30" w:rsidRPr="00793F40">
          <w:rPr>
            <w:rStyle w:val="Hipercze"/>
            <w:rFonts w:cs="Lucida Sans Unicode"/>
            <w:b/>
            <w:sz w:val="24"/>
            <w:szCs w:val="24"/>
          </w:rPr>
          <w:t>http://akademia.nfz.gov.pl/konferencje/</w:t>
        </w:r>
      </w:hyperlink>
      <w:r w:rsidR="00A60B30" w:rsidRPr="00793F40">
        <w:rPr>
          <w:rFonts w:cs="Lucida Sans Unicode"/>
          <w:sz w:val="24"/>
          <w:szCs w:val="24"/>
        </w:rPr>
        <w:t xml:space="preserve">. (decyduje kolejność zgłoszeń). </w:t>
      </w:r>
      <w:r w:rsidR="00566AF7" w:rsidRPr="00793F40">
        <w:rPr>
          <w:rFonts w:cs="Lucida Sans Unicode"/>
          <w:sz w:val="24"/>
          <w:szCs w:val="24"/>
        </w:rPr>
        <w:t xml:space="preserve">Szczegółowe informacje </w:t>
      </w:r>
      <w:r w:rsidR="001B7B8D" w:rsidRPr="00793F40">
        <w:rPr>
          <w:rFonts w:cs="Lucida Sans Unicode"/>
          <w:sz w:val="24"/>
          <w:szCs w:val="24"/>
        </w:rPr>
        <w:t>dotyczące</w:t>
      </w:r>
      <w:r w:rsidR="00566AF7" w:rsidRPr="00793F40">
        <w:rPr>
          <w:rFonts w:cs="Lucida Sans Unicode"/>
          <w:sz w:val="24"/>
          <w:szCs w:val="24"/>
        </w:rPr>
        <w:t xml:space="preserve"> miejsc</w:t>
      </w:r>
      <w:r w:rsidR="001B7B8D" w:rsidRPr="00793F40">
        <w:rPr>
          <w:rFonts w:cs="Lucida Sans Unicode"/>
          <w:sz w:val="24"/>
          <w:szCs w:val="24"/>
        </w:rPr>
        <w:t>a</w:t>
      </w:r>
      <w:r w:rsidR="00566AF7" w:rsidRPr="00793F40">
        <w:rPr>
          <w:rFonts w:cs="Lucida Sans Unicode"/>
          <w:sz w:val="24"/>
          <w:szCs w:val="24"/>
        </w:rPr>
        <w:t xml:space="preserve"> wydarzenia </w:t>
      </w:r>
      <w:r w:rsidR="001B7B8D" w:rsidRPr="00793F40">
        <w:rPr>
          <w:rFonts w:cs="Lucida Sans Unicode"/>
          <w:sz w:val="24"/>
          <w:szCs w:val="24"/>
        </w:rPr>
        <w:t>zostaną</w:t>
      </w:r>
      <w:r w:rsidR="00566AF7" w:rsidRPr="00793F40">
        <w:rPr>
          <w:rFonts w:cs="Lucida Sans Unicode"/>
          <w:sz w:val="24"/>
          <w:szCs w:val="24"/>
        </w:rPr>
        <w:t xml:space="preserve"> przekaz</w:t>
      </w:r>
      <w:r w:rsidR="001E6A01" w:rsidRPr="00793F40">
        <w:rPr>
          <w:rFonts w:cs="Lucida Sans Unicode"/>
          <w:sz w:val="24"/>
          <w:szCs w:val="24"/>
        </w:rPr>
        <w:t xml:space="preserve">ane </w:t>
      </w:r>
      <w:r w:rsidR="00566AF7" w:rsidRPr="00793F40">
        <w:rPr>
          <w:rFonts w:cs="Lucida Sans Unicode"/>
          <w:sz w:val="24"/>
          <w:szCs w:val="24"/>
        </w:rPr>
        <w:t xml:space="preserve">na </w:t>
      </w:r>
      <w:r w:rsidR="001E6A01" w:rsidRPr="00793F40">
        <w:rPr>
          <w:rFonts w:cs="Lucida Sans Unicode"/>
          <w:sz w:val="24"/>
          <w:szCs w:val="24"/>
        </w:rPr>
        <w:t xml:space="preserve">Państwa </w:t>
      </w:r>
      <w:r w:rsidR="00566AF7" w:rsidRPr="00793F40">
        <w:rPr>
          <w:rFonts w:cs="Lucida Sans Unicode"/>
          <w:sz w:val="24"/>
          <w:szCs w:val="24"/>
        </w:rPr>
        <w:t>indywidualne konto e-mai</w:t>
      </w:r>
      <w:r w:rsidR="001B7B8D" w:rsidRPr="00793F40">
        <w:rPr>
          <w:rFonts w:cs="Lucida Sans Unicode"/>
          <w:sz w:val="24"/>
          <w:szCs w:val="24"/>
        </w:rPr>
        <w:t>l,</w:t>
      </w:r>
      <w:r w:rsidR="001E6A01" w:rsidRPr="00793F40">
        <w:rPr>
          <w:rFonts w:cs="Lucida Sans Unicode"/>
          <w:sz w:val="24"/>
          <w:szCs w:val="24"/>
        </w:rPr>
        <w:t xml:space="preserve"> </w:t>
      </w:r>
      <w:r w:rsidR="001B7B8D" w:rsidRPr="00793F40">
        <w:rPr>
          <w:rFonts w:cs="Lucida Sans Unicode"/>
          <w:sz w:val="24"/>
          <w:szCs w:val="24"/>
        </w:rPr>
        <w:t>po potwierdzeniu uczestnictwa</w:t>
      </w:r>
      <w:r w:rsidR="00793F40" w:rsidRPr="00793F40">
        <w:rPr>
          <w:rFonts w:cs="Lucida Sans Unicode"/>
          <w:sz w:val="24"/>
          <w:szCs w:val="24"/>
        </w:rPr>
        <w:t>.</w:t>
      </w:r>
      <w:r w:rsidR="001B7B8D" w:rsidRPr="00793F40">
        <w:rPr>
          <w:sz w:val="24"/>
          <w:szCs w:val="24"/>
        </w:rPr>
        <w:t xml:space="preserve">  </w:t>
      </w:r>
      <w:r w:rsidR="00886F25" w:rsidRPr="00793F40">
        <w:rPr>
          <w:sz w:val="24"/>
          <w:szCs w:val="24"/>
        </w:rPr>
        <w:tab/>
      </w:r>
      <w:r w:rsidR="00886F25" w:rsidRPr="00793F40">
        <w:rPr>
          <w:i/>
          <w:sz w:val="24"/>
          <w:szCs w:val="24"/>
        </w:rPr>
        <w:tab/>
      </w:r>
      <w:r w:rsidR="00886F25" w:rsidRPr="00793F40">
        <w:rPr>
          <w:i/>
          <w:sz w:val="24"/>
          <w:szCs w:val="24"/>
        </w:rPr>
        <w:tab/>
      </w:r>
      <w:r w:rsidR="00886F25" w:rsidRPr="00793F40">
        <w:rPr>
          <w:i/>
          <w:sz w:val="24"/>
          <w:szCs w:val="24"/>
        </w:rPr>
        <w:tab/>
      </w:r>
      <w:r w:rsidR="00886F25" w:rsidRPr="00793F40">
        <w:rPr>
          <w:i/>
          <w:sz w:val="24"/>
          <w:szCs w:val="24"/>
        </w:rPr>
        <w:tab/>
      </w:r>
      <w:r w:rsidRPr="00793F40">
        <w:rPr>
          <w:i/>
          <w:sz w:val="24"/>
          <w:szCs w:val="24"/>
        </w:rPr>
        <w:t xml:space="preserve">             </w:t>
      </w:r>
    </w:p>
    <w:p w:rsidR="00A60B30" w:rsidRPr="00793F40" w:rsidRDefault="00A60B30" w:rsidP="00D5466E">
      <w:pPr>
        <w:spacing w:after="0"/>
        <w:rPr>
          <w:sz w:val="24"/>
          <w:szCs w:val="24"/>
        </w:rPr>
      </w:pPr>
    </w:p>
    <w:p w:rsidR="00D5466E" w:rsidRPr="00793F40" w:rsidRDefault="00D5466E" w:rsidP="00D5466E">
      <w:pPr>
        <w:spacing w:after="0"/>
        <w:ind w:left="8496" w:firstLine="708"/>
        <w:jc w:val="center"/>
        <w:rPr>
          <w:sz w:val="24"/>
          <w:szCs w:val="24"/>
        </w:rPr>
      </w:pPr>
      <w:r w:rsidRPr="00793F40">
        <w:rPr>
          <w:sz w:val="24"/>
          <w:szCs w:val="24"/>
        </w:rPr>
        <w:t>W zastępstwie</w:t>
      </w:r>
      <w:r w:rsidR="00A60B30" w:rsidRPr="00793F40">
        <w:rPr>
          <w:sz w:val="24"/>
          <w:szCs w:val="24"/>
        </w:rPr>
        <w:t xml:space="preserve"> Prezesa NFZ</w:t>
      </w:r>
    </w:p>
    <w:p w:rsidR="00A60B30" w:rsidRPr="00793F40" w:rsidRDefault="00A60B30" w:rsidP="00D5466E">
      <w:pPr>
        <w:spacing w:after="0"/>
        <w:ind w:left="8496" w:firstLine="708"/>
        <w:jc w:val="center"/>
        <w:rPr>
          <w:sz w:val="24"/>
          <w:szCs w:val="24"/>
        </w:rPr>
      </w:pPr>
      <w:r w:rsidRPr="00793F40">
        <w:rPr>
          <w:sz w:val="24"/>
          <w:szCs w:val="24"/>
        </w:rPr>
        <w:t>Zastępc</w:t>
      </w:r>
      <w:r w:rsidR="00D5466E" w:rsidRPr="00793F40">
        <w:rPr>
          <w:sz w:val="24"/>
          <w:szCs w:val="24"/>
        </w:rPr>
        <w:t>a</w:t>
      </w:r>
      <w:r w:rsidRPr="00793F40">
        <w:rPr>
          <w:sz w:val="24"/>
          <w:szCs w:val="24"/>
        </w:rPr>
        <w:t xml:space="preserve"> Prezesa ds. Medycznych</w:t>
      </w:r>
    </w:p>
    <w:p w:rsidR="00D5466E" w:rsidRPr="00793F40" w:rsidRDefault="00D5466E" w:rsidP="00D5466E">
      <w:pPr>
        <w:spacing w:after="0"/>
        <w:ind w:left="8496" w:firstLine="708"/>
        <w:jc w:val="center"/>
        <w:rPr>
          <w:sz w:val="24"/>
          <w:szCs w:val="24"/>
        </w:rPr>
      </w:pPr>
    </w:p>
    <w:p w:rsidR="00D5466E" w:rsidRPr="00793F40" w:rsidRDefault="00D5466E" w:rsidP="00D5466E">
      <w:pPr>
        <w:spacing w:after="0"/>
        <w:ind w:left="8496" w:firstLine="708"/>
        <w:jc w:val="center"/>
        <w:rPr>
          <w:sz w:val="24"/>
          <w:szCs w:val="24"/>
        </w:rPr>
      </w:pPr>
      <w:r w:rsidRPr="00793F40">
        <w:rPr>
          <w:sz w:val="24"/>
          <w:szCs w:val="24"/>
        </w:rPr>
        <w:t>Marcin Pakulski</w:t>
      </w:r>
    </w:p>
    <w:p w:rsidR="00DC1FE0" w:rsidRPr="00793F40" w:rsidRDefault="00682439" w:rsidP="00DC1FE0">
      <w:pPr>
        <w:spacing w:after="0"/>
        <w:rPr>
          <w:sz w:val="24"/>
          <w:szCs w:val="24"/>
        </w:rPr>
      </w:pPr>
      <w:r w:rsidRPr="00793F40">
        <w:rPr>
          <w:noProof/>
          <w:sz w:val="24"/>
          <w:szCs w:val="24"/>
        </w:rPr>
        <w:drawing>
          <wp:inline distT="0" distB="0" distL="0" distR="0" wp14:anchorId="4D640553" wp14:editId="112D3239">
            <wp:extent cx="1652588" cy="455613"/>
            <wp:effectExtent l="19050" t="0" r="4762" b="0"/>
            <wp:docPr id="9" name="Obraz 1" descr="C:\Documents and Settings\katarzyna.czach\Pulpit\AkademiaNFZ\Prezentacje\AkademiaNFZ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12" descr="C:\Documents and Settings\katarzyna.czach\Pulpit\AkademiaNFZ\Prezentacje\AkademiaNFZ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588" cy="45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65F" w:rsidRPr="00DC1FE0" w:rsidRDefault="00514209" w:rsidP="004011FE">
      <w:pPr>
        <w:shd w:val="clear" w:color="auto" w:fill="FFFFFF"/>
        <w:tabs>
          <w:tab w:val="left" w:pos="6237"/>
        </w:tabs>
        <w:ind w:right="9"/>
        <w:jc w:val="center"/>
        <w:outlineLvl w:val="0"/>
        <w:rPr>
          <w:color w:val="000000"/>
          <w:spacing w:val="-2"/>
          <w:sz w:val="24"/>
          <w:szCs w:val="24"/>
        </w:rPr>
      </w:pPr>
      <w:r w:rsidRPr="006F2989">
        <w:rPr>
          <w:bCs/>
          <w:i/>
        </w:rPr>
        <w:t>Projekt współfinansowany przez Unię Europejską w ramach Europejskiego Funduszu Społecznego</w:t>
      </w:r>
    </w:p>
    <w:sectPr w:rsidR="009C165F" w:rsidRPr="00DC1FE0" w:rsidSect="001B7B8D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03"/>
    <w:rsid w:val="000055BD"/>
    <w:rsid w:val="00151903"/>
    <w:rsid w:val="001B7B8D"/>
    <w:rsid w:val="001C35C7"/>
    <w:rsid w:val="001D33F8"/>
    <w:rsid w:val="001E6A01"/>
    <w:rsid w:val="001F71A9"/>
    <w:rsid w:val="0026113C"/>
    <w:rsid w:val="002E72EC"/>
    <w:rsid w:val="003B70C0"/>
    <w:rsid w:val="003D3B98"/>
    <w:rsid w:val="004011FE"/>
    <w:rsid w:val="00404144"/>
    <w:rsid w:val="004922DE"/>
    <w:rsid w:val="00514209"/>
    <w:rsid w:val="0056431C"/>
    <w:rsid w:val="00566AF7"/>
    <w:rsid w:val="005E6323"/>
    <w:rsid w:val="00604F71"/>
    <w:rsid w:val="00612124"/>
    <w:rsid w:val="00682439"/>
    <w:rsid w:val="006C46FE"/>
    <w:rsid w:val="00770336"/>
    <w:rsid w:val="00790473"/>
    <w:rsid w:val="00793F40"/>
    <w:rsid w:val="00813ECC"/>
    <w:rsid w:val="00873ED4"/>
    <w:rsid w:val="00880D31"/>
    <w:rsid w:val="00886F25"/>
    <w:rsid w:val="00933C58"/>
    <w:rsid w:val="009C165F"/>
    <w:rsid w:val="00A60B30"/>
    <w:rsid w:val="00AB61AD"/>
    <w:rsid w:val="00B42D02"/>
    <w:rsid w:val="00B66E3A"/>
    <w:rsid w:val="00BA1007"/>
    <w:rsid w:val="00C14B7B"/>
    <w:rsid w:val="00C43FA2"/>
    <w:rsid w:val="00D5466E"/>
    <w:rsid w:val="00DA4A81"/>
    <w:rsid w:val="00DC1FE0"/>
    <w:rsid w:val="00DD2404"/>
    <w:rsid w:val="00E02AF9"/>
    <w:rsid w:val="00E12310"/>
    <w:rsid w:val="00EA2950"/>
    <w:rsid w:val="00EB7778"/>
    <w:rsid w:val="00EC21FB"/>
    <w:rsid w:val="00F0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2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0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2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0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akademia.nfz.gov.pl/konferencj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57BA-1BE5-4284-B3CF-B85086E9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katarzyna.wiktorzak</dc:creator>
  <cp:lastModifiedBy>Sześciórka Milena</cp:lastModifiedBy>
  <cp:revision>11</cp:revision>
  <cp:lastPrinted>2014-02-06T07:38:00Z</cp:lastPrinted>
  <dcterms:created xsi:type="dcterms:W3CDTF">2014-01-23T15:56:00Z</dcterms:created>
  <dcterms:modified xsi:type="dcterms:W3CDTF">2014-02-06T10:41:00Z</dcterms:modified>
</cp:coreProperties>
</file>