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B5" w:rsidRPr="0089484B" w:rsidRDefault="007E39B5" w:rsidP="007E39B5">
      <w:pPr>
        <w:spacing w:before="120" w:after="120"/>
        <w:ind w:left="39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Zapytanie ofertowe</w:t>
      </w:r>
    </w:p>
    <w:p w:rsidR="007E39B5" w:rsidRPr="0089484B" w:rsidRDefault="007E39B5" w:rsidP="007E39B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W związku</w:t>
      </w:r>
      <w:r w:rsidR="0089484B" w:rsidRPr="0089484B">
        <w:rPr>
          <w:rFonts w:ascii="Times New Roman" w:hAnsi="Times New Roman"/>
          <w:b/>
          <w:bCs/>
          <w:color w:val="000000"/>
          <w:sz w:val="24"/>
          <w:szCs w:val="24"/>
        </w:rPr>
        <w:t xml:space="preserve"> z</w:t>
      </w:r>
      <w:r w:rsidR="0089484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planowaniem udzielenia zamówienia publicznego,</w:t>
      </w:r>
      <w:r w:rsidR="0089484B" w:rsidRPr="0089484B">
        <w:rPr>
          <w:rFonts w:ascii="Times New Roman" w:hAnsi="Times New Roman"/>
          <w:b/>
          <w:bCs/>
          <w:color w:val="000000"/>
          <w:sz w:val="24"/>
          <w:szCs w:val="24"/>
        </w:rPr>
        <w:t xml:space="preserve"> w</w:t>
      </w:r>
      <w:r w:rsidR="0089484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odniesieniu, do którego nie stosuje się Ustawy</w:t>
      </w:r>
      <w:r w:rsidR="0089484B" w:rsidRPr="0089484B">
        <w:rPr>
          <w:rFonts w:ascii="Times New Roman" w:hAnsi="Times New Roman"/>
          <w:b/>
          <w:bCs/>
          <w:color w:val="000000"/>
          <w:sz w:val="24"/>
          <w:szCs w:val="24"/>
        </w:rPr>
        <w:t xml:space="preserve"> z</w:t>
      </w:r>
      <w:r w:rsidR="0089484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dnia 29 stycznia 2004 roku Prawo zamówień publicznych, Lubuski Oddział Wojewódzki Narodowego Funduszu Zdrowia</w:t>
      </w:r>
      <w:r w:rsidR="0089484B" w:rsidRPr="0089484B">
        <w:rPr>
          <w:rFonts w:ascii="Times New Roman" w:hAnsi="Times New Roman"/>
          <w:b/>
          <w:bCs/>
          <w:color w:val="000000"/>
          <w:sz w:val="24"/>
          <w:szCs w:val="24"/>
        </w:rPr>
        <w:t xml:space="preserve"> w</w:t>
      </w:r>
      <w:r w:rsidR="0089484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Zielonej Górze zwraca się</w:t>
      </w:r>
      <w:r w:rsidR="0089484B" w:rsidRPr="0089484B">
        <w:rPr>
          <w:rFonts w:ascii="Times New Roman" w:hAnsi="Times New Roman"/>
          <w:b/>
          <w:bCs/>
          <w:color w:val="000000"/>
          <w:sz w:val="24"/>
          <w:szCs w:val="24"/>
        </w:rPr>
        <w:t xml:space="preserve"> z</w:t>
      </w:r>
      <w:r w:rsidR="0089484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prośbą</w:t>
      </w:r>
      <w:r w:rsidR="0089484B" w:rsidRPr="0089484B">
        <w:rPr>
          <w:rFonts w:ascii="Times New Roman" w:hAnsi="Times New Roman"/>
          <w:b/>
          <w:bCs/>
          <w:color w:val="000000"/>
          <w:sz w:val="24"/>
          <w:szCs w:val="24"/>
        </w:rPr>
        <w:t xml:space="preserve"> o</w:t>
      </w:r>
      <w:r w:rsidR="0089484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przedstawienie oferty cenowej na:</w:t>
      </w:r>
    </w:p>
    <w:p w:rsidR="007E39B5" w:rsidRPr="0089484B" w:rsidRDefault="007E39B5" w:rsidP="007E39B5">
      <w:pPr>
        <w:ind w:left="397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9484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wykonanie kompletnej dokumentacji projektowej </w:t>
      </w:r>
      <w:r w:rsidRPr="0089484B">
        <w:rPr>
          <w:rFonts w:ascii="Times New Roman" w:hAnsi="Times New Roman"/>
          <w:b/>
          <w:bCs/>
          <w:sz w:val="24"/>
          <w:szCs w:val="24"/>
          <w:lang w:eastAsia="ar-SA"/>
        </w:rPr>
        <w:br/>
        <w:t>(projekty wraz</w:t>
      </w:r>
      <w:r w:rsidR="0089484B" w:rsidRPr="0089484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</w:t>
      </w:r>
      <w:r w:rsidR="0089484B">
        <w:rPr>
          <w:rFonts w:ascii="Times New Roman" w:hAnsi="Times New Roman"/>
          <w:b/>
          <w:bCs/>
          <w:sz w:val="24"/>
          <w:szCs w:val="24"/>
          <w:lang w:eastAsia="ar-SA"/>
        </w:rPr>
        <w:t> </w:t>
      </w:r>
      <w:r w:rsidRPr="0089484B">
        <w:rPr>
          <w:rFonts w:ascii="Times New Roman" w:hAnsi="Times New Roman"/>
          <w:b/>
          <w:bCs/>
          <w:sz w:val="24"/>
          <w:szCs w:val="24"/>
          <w:lang w:eastAsia="ar-SA"/>
        </w:rPr>
        <w:t>kosztorysem, przedmiarem</w:t>
      </w:r>
      <w:r w:rsidR="0089484B" w:rsidRPr="0089484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i</w:t>
      </w:r>
      <w:r w:rsidR="0089484B">
        <w:rPr>
          <w:rFonts w:ascii="Times New Roman" w:hAnsi="Times New Roman"/>
          <w:b/>
          <w:bCs/>
          <w:sz w:val="24"/>
          <w:szCs w:val="24"/>
          <w:lang w:eastAsia="ar-SA"/>
        </w:rPr>
        <w:t> </w:t>
      </w:r>
      <w:proofErr w:type="spellStart"/>
      <w:r w:rsidRPr="0089484B">
        <w:rPr>
          <w:rFonts w:ascii="Times New Roman" w:hAnsi="Times New Roman"/>
          <w:b/>
          <w:bCs/>
          <w:sz w:val="24"/>
          <w:szCs w:val="24"/>
          <w:lang w:eastAsia="ar-SA"/>
        </w:rPr>
        <w:t>STWiOR</w:t>
      </w:r>
      <w:proofErr w:type="spellEnd"/>
      <w:r w:rsidRPr="0089484B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Pr="0089484B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89484B">
        <w:rPr>
          <w:rFonts w:ascii="Times New Roman" w:hAnsi="Times New Roman"/>
          <w:sz w:val="24"/>
          <w:szCs w:val="24"/>
          <w:lang w:eastAsia="ar-SA"/>
        </w:rPr>
        <w:br/>
        <w:t>zgodnie</w:t>
      </w:r>
      <w:r w:rsidR="0089484B" w:rsidRPr="0089484B">
        <w:rPr>
          <w:rFonts w:ascii="Times New Roman" w:hAnsi="Times New Roman"/>
          <w:sz w:val="24"/>
          <w:szCs w:val="24"/>
          <w:lang w:eastAsia="ar-SA"/>
        </w:rPr>
        <w:t xml:space="preserve"> z</w:t>
      </w:r>
      <w:r w:rsidR="0089484B">
        <w:rPr>
          <w:rFonts w:ascii="Times New Roman" w:hAnsi="Times New Roman"/>
          <w:sz w:val="24"/>
          <w:szCs w:val="24"/>
          <w:lang w:eastAsia="ar-SA"/>
        </w:rPr>
        <w:t> </w:t>
      </w:r>
      <w:r w:rsidRPr="0089484B">
        <w:rPr>
          <w:rFonts w:ascii="Times New Roman" w:hAnsi="Times New Roman"/>
          <w:sz w:val="24"/>
          <w:szCs w:val="24"/>
          <w:lang w:eastAsia="ar-SA"/>
        </w:rPr>
        <w:t>obowiązującymi przepisami prawa.</w:t>
      </w:r>
    </w:p>
    <w:p w:rsidR="007E39B5" w:rsidRDefault="007E39B5" w:rsidP="0089484B">
      <w:pPr>
        <w:numPr>
          <w:ilvl w:val="0"/>
          <w:numId w:val="1"/>
        </w:numPr>
        <w:tabs>
          <w:tab w:val="clear" w:pos="39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Zamawiający:</w:t>
      </w:r>
    </w:p>
    <w:p w:rsidR="007E39B5" w:rsidRDefault="007E39B5" w:rsidP="0089484B">
      <w:pPr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Lubuski Oddział Wojewódzki Narodowego Funduszu Zdrowia</w:t>
      </w:r>
    </w:p>
    <w:p w:rsidR="007E39B5" w:rsidRDefault="007E39B5" w:rsidP="0089484B">
      <w:pPr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ul. Podgórna 9B</w:t>
      </w:r>
    </w:p>
    <w:p w:rsidR="007E39B5" w:rsidRDefault="007E39B5" w:rsidP="0089484B">
      <w:pPr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65-057 Zielona Góra</w:t>
      </w:r>
    </w:p>
    <w:p w:rsidR="007E39B5" w:rsidRPr="0089484B" w:rsidRDefault="007E39B5" w:rsidP="0089484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 xml:space="preserve">Szczegółowy opis przedmiotu zamówienia: </w:t>
      </w:r>
    </w:p>
    <w:p w:rsidR="007E39B5" w:rsidRDefault="007E39B5" w:rsidP="0089484B">
      <w:pPr>
        <w:spacing w:line="340" w:lineRule="exact"/>
        <w:ind w:left="39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Przedmiotem zamówienia został określony</w:t>
      </w:r>
      <w:r w:rsidR="0089484B">
        <w:rPr>
          <w:rFonts w:ascii="Times New Roman" w:hAnsi="Times New Roman"/>
          <w:sz w:val="24"/>
          <w:szCs w:val="24"/>
          <w:lang w:eastAsia="ar-SA"/>
        </w:rPr>
        <w:t xml:space="preserve"> w </w:t>
      </w:r>
      <w:r>
        <w:rPr>
          <w:rFonts w:ascii="Times New Roman" w:hAnsi="Times New Roman"/>
          <w:sz w:val="24"/>
          <w:szCs w:val="24"/>
          <w:lang w:eastAsia="ar-SA"/>
        </w:rPr>
        <w:t xml:space="preserve">załączniku nr 1 do przedmiotowego zapytania. </w:t>
      </w:r>
    </w:p>
    <w:p w:rsidR="007E39B5" w:rsidRDefault="007E39B5" w:rsidP="0089484B">
      <w:pPr>
        <w:spacing w:line="340" w:lineRule="exact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realizacji: teren LOW NFZ, przy ul. Podgórnej 9B</w:t>
      </w:r>
      <w:r w:rsidR="0089484B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Zielonej Górze.</w:t>
      </w:r>
    </w:p>
    <w:p w:rsidR="007E39B5" w:rsidRPr="0089484B" w:rsidRDefault="007E39B5" w:rsidP="0089484B">
      <w:pPr>
        <w:pStyle w:val="Akapitzlist"/>
        <w:spacing w:line="3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89484B">
        <w:rPr>
          <w:rFonts w:ascii="Times New Roman" w:hAnsi="Times New Roman"/>
          <w:sz w:val="24"/>
          <w:szCs w:val="24"/>
        </w:rPr>
        <w:t>2.1. Wymagania dodatkowe dotyczące przedmiotu zamówienia:</w:t>
      </w:r>
    </w:p>
    <w:p w:rsidR="007E39B5" w:rsidRDefault="007E39B5" w:rsidP="0089484B">
      <w:pPr>
        <w:numPr>
          <w:ilvl w:val="0"/>
          <w:numId w:val="2"/>
        </w:numPr>
        <w:spacing w:line="340" w:lineRule="exact"/>
        <w:ind w:left="851" w:hanging="35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przed realizacją zamówienia Wykonawca dokona oględzin</w:t>
      </w:r>
      <w:r w:rsidR="0089484B">
        <w:rPr>
          <w:rFonts w:ascii="Times New Roman" w:hAnsi="Times New Roman"/>
          <w:sz w:val="24"/>
          <w:szCs w:val="24"/>
          <w:lang w:eastAsia="ar-SA"/>
        </w:rPr>
        <w:t xml:space="preserve"> i </w:t>
      </w:r>
      <w:r>
        <w:rPr>
          <w:rFonts w:ascii="Times New Roman" w:hAnsi="Times New Roman"/>
          <w:sz w:val="24"/>
          <w:szCs w:val="24"/>
          <w:lang w:eastAsia="ar-SA"/>
        </w:rPr>
        <w:t>szczegółowych pomiarów pomieszczeń</w:t>
      </w:r>
      <w:r w:rsidR="0089484B">
        <w:rPr>
          <w:rFonts w:ascii="Times New Roman" w:hAnsi="Times New Roman"/>
          <w:sz w:val="24"/>
          <w:szCs w:val="24"/>
          <w:lang w:eastAsia="ar-SA"/>
        </w:rPr>
        <w:t xml:space="preserve"> i </w:t>
      </w:r>
      <w:r>
        <w:rPr>
          <w:rFonts w:ascii="Times New Roman" w:hAnsi="Times New Roman"/>
          <w:sz w:val="24"/>
          <w:szCs w:val="24"/>
          <w:lang w:eastAsia="ar-SA"/>
        </w:rPr>
        <w:t>terenu podlegających przeprojektowaniu.</w:t>
      </w:r>
    </w:p>
    <w:p w:rsidR="007E39B5" w:rsidRPr="0089484B" w:rsidRDefault="007E39B5" w:rsidP="0089484B">
      <w:pPr>
        <w:pStyle w:val="Akapitzlist"/>
        <w:numPr>
          <w:ilvl w:val="0"/>
          <w:numId w:val="15"/>
        </w:numPr>
        <w:spacing w:line="340" w:lineRule="exact"/>
        <w:ind w:left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Wymagany termin realizacji oraz termin ważności oferty</w:t>
      </w:r>
      <w:r w:rsidRPr="0089484B">
        <w:rPr>
          <w:rFonts w:ascii="Times New Roman" w:hAnsi="Times New Roman"/>
          <w:color w:val="000000"/>
          <w:sz w:val="24"/>
          <w:szCs w:val="24"/>
        </w:rPr>
        <w:t>: termin realizacji</w:t>
      </w:r>
      <w:r w:rsidR="00894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84B" w:rsidRPr="0089484B">
        <w:rPr>
          <w:rFonts w:ascii="Times New Roman" w:hAnsi="Times New Roman"/>
          <w:color w:val="000000"/>
          <w:sz w:val="24"/>
          <w:szCs w:val="24"/>
        </w:rPr>
        <w:t>–</w:t>
      </w:r>
      <w:r w:rsidRPr="00894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84B">
        <w:rPr>
          <w:rFonts w:ascii="Times New Roman" w:hAnsi="Times New Roman"/>
          <w:sz w:val="24"/>
          <w:szCs w:val="24"/>
        </w:rPr>
        <w:t xml:space="preserve">90 dni od </w:t>
      </w:r>
      <w:r w:rsidRPr="0089484B">
        <w:rPr>
          <w:rFonts w:ascii="Times New Roman" w:hAnsi="Times New Roman"/>
          <w:color w:val="000000"/>
          <w:sz w:val="24"/>
          <w:szCs w:val="24"/>
        </w:rPr>
        <w:t xml:space="preserve">dnia podpisania </w:t>
      </w:r>
      <w:r w:rsidR="0089484B">
        <w:rPr>
          <w:rFonts w:ascii="Times New Roman" w:hAnsi="Times New Roman"/>
          <w:color w:val="000000"/>
          <w:sz w:val="24"/>
          <w:szCs w:val="24"/>
        </w:rPr>
        <w:t xml:space="preserve">umowy; termin ważności oferty </w:t>
      </w:r>
      <w:r w:rsidR="0089484B" w:rsidRPr="0089484B">
        <w:rPr>
          <w:rFonts w:ascii="Times New Roman" w:hAnsi="Times New Roman"/>
          <w:color w:val="000000"/>
          <w:sz w:val="24"/>
          <w:szCs w:val="24"/>
        </w:rPr>
        <w:t>–</w:t>
      </w:r>
      <w:r w:rsidRPr="0089484B">
        <w:rPr>
          <w:rFonts w:ascii="Times New Roman" w:hAnsi="Times New Roman"/>
          <w:color w:val="000000"/>
          <w:sz w:val="24"/>
          <w:szCs w:val="24"/>
        </w:rPr>
        <w:t xml:space="preserve"> 14 dni od ostatecznego terminu składania ofert.</w:t>
      </w:r>
    </w:p>
    <w:p w:rsidR="007E39B5" w:rsidRPr="0089484B" w:rsidRDefault="007E39B5" w:rsidP="0089484B">
      <w:pPr>
        <w:pStyle w:val="Akapitzlist"/>
        <w:numPr>
          <w:ilvl w:val="0"/>
          <w:numId w:val="15"/>
        </w:numPr>
        <w:spacing w:line="340" w:lineRule="exact"/>
        <w:ind w:left="397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Kryteria oceny ofert</w:t>
      </w:r>
      <w:r w:rsidR="0089484B" w:rsidRPr="0089484B">
        <w:rPr>
          <w:rFonts w:ascii="Times New Roman" w:hAnsi="Times New Roman"/>
          <w:b/>
          <w:bCs/>
          <w:color w:val="000000"/>
          <w:sz w:val="24"/>
          <w:szCs w:val="24"/>
        </w:rPr>
        <w:t xml:space="preserve"> i</w:t>
      </w:r>
      <w:r w:rsidR="0089484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ich znaczenie:</w:t>
      </w:r>
    </w:p>
    <w:p w:rsidR="007E39B5" w:rsidRDefault="007E39B5" w:rsidP="0089484B">
      <w:pPr>
        <w:spacing w:line="340" w:lineRule="exact"/>
        <w:ind w:left="397" w:firstLine="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Oferty będą oceniane wg kryterium:</w:t>
      </w:r>
      <w:r>
        <w:rPr>
          <w:rFonts w:ascii="Times New Roman" w:hAnsi="Times New Roman"/>
          <w:color w:val="000000"/>
          <w:sz w:val="24"/>
          <w:szCs w:val="24"/>
        </w:rPr>
        <w:t xml:space="preserve"> Oferty będą oceniane wg</w:t>
      </w:r>
      <w:r w:rsidR="0089484B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kryterium: najniższa cena. Cena winna zawierać wartość netto</w:t>
      </w:r>
      <w:r w:rsidR="0089484B">
        <w:rPr>
          <w:rFonts w:ascii="Times New Roman" w:hAnsi="Times New Roman"/>
          <w:color w:val="000000"/>
          <w:sz w:val="24"/>
          <w:szCs w:val="24"/>
        </w:rPr>
        <w:t xml:space="preserve"> i </w:t>
      </w:r>
      <w:r>
        <w:rPr>
          <w:rFonts w:ascii="Times New Roman" w:hAnsi="Times New Roman"/>
          <w:color w:val="000000"/>
          <w:sz w:val="24"/>
          <w:szCs w:val="24"/>
        </w:rPr>
        <w:t>brutto za przedmiot zamówienia.</w:t>
      </w:r>
    </w:p>
    <w:p w:rsidR="007E39B5" w:rsidRDefault="007E39B5" w:rsidP="0089484B">
      <w:pPr>
        <w:numPr>
          <w:ilvl w:val="0"/>
          <w:numId w:val="3"/>
        </w:numPr>
        <w:shd w:val="clear" w:color="auto" w:fill="FFFFFF"/>
        <w:spacing w:line="340" w:lineRule="exact"/>
        <w:ind w:left="397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Dokumenty, jakie Wykonawca winien załączyć do oferty. </w:t>
      </w:r>
    </w:p>
    <w:p w:rsidR="007E39B5" w:rsidRDefault="007E39B5" w:rsidP="0089484B">
      <w:pPr>
        <w:shd w:val="clear" w:color="auto" w:fill="FFFFFF"/>
        <w:spacing w:line="340" w:lineRule="exact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wymaga, aby oferta zawierała następujące dokumenty: </w:t>
      </w:r>
    </w:p>
    <w:p w:rsidR="007E39B5" w:rsidRDefault="007E39B5" w:rsidP="0089484B">
      <w:pPr>
        <w:shd w:val="clear" w:color="auto" w:fill="FFFFFF"/>
        <w:spacing w:line="340" w:lineRule="exact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Dokumenty rejestrowe, pełnomocnictwa, uprawnienia do wykonywania określonej działalności, jeżeli ustawy nakładają obowiązek ich posiadania.</w:t>
      </w:r>
    </w:p>
    <w:p w:rsidR="007E39B5" w:rsidRDefault="007E39B5" w:rsidP="0089484B">
      <w:pPr>
        <w:shd w:val="clear" w:color="auto" w:fill="FFFFFF"/>
        <w:spacing w:line="340" w:lineRule="exact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Powyższe dokumenty mogą zostać złożone</w:t>
      </w:r>
      <w:r w:rsidR="0089484B">
        <w:rPr>
          <w:rFonts w:ascii="Times New Roman" w:hAnsi="Times New Roman"/>
          <w:color w:val="000000"/>
          <w:sz w:val="24"/>
          <w:szCs w:val="24"/>
        </w:rPr>
        <w:t xml:space="preserve"> w </w:t>
      </w:r>
      <w:r>
        <w:rPr>
          <w:rFonts w:ascii="Times New Roman" w:hAnsi="Times New Roman"/>
          <w:color w:val="000000"/>
          <w:sz w:val="24"/>
          <w:szCs w:val="24"/>
        </w:rPr>
        <w:t>formie kopii potwierdzonej przez Wykonawcę „za zgodność</w:t>
      </w:r>
      <w:r w:rsidR="0089484B">
        <w:rPr>
          <w:rFonts w:ascii="Times New Roman" w:hAnsi="Times New Roman"/>
          <w:color w:val="000000"/>
          <w:sz w:val="24"/>
          <w:szCs w:val="24"/>
        </w:rPr>
        <w:t xml:space="preserve"> z </w:t>
      </w:r>
      <w:r>
        <w:rPr>
          <w:rFonts w:ascii="Times New Roman" w:hAnsi="Times New Roman"/>
          <w:color w:val="000000"/>
          <w:sz w:val="24"/>
          <w:szCs w:val="24"/>
        </w:rPr>
        <w:t>oryginałem”.</w:t>
      </w:r>
    </w:p>
    <w:p w:rsidR="007E39B5" w:rsidRDefault="007E39B5" w:rsidP="0089484B">
      <w:pPr>
        <w:numPr>
          <w:ilvl w:val="1"/>
          <w:numId w:val="4"/>
        </w:numPr>
        <w:autoSpaceDE w:val="0"/>
        <w:spacing w:line="34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>Miejsce</w:t>
      </w:r>
      <w:r w:rsidR="0089484B"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 i 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>termin składania ofert:</w:t>
      </w:r>
    </w:p>
    <w:p w:rsidR="007E39B5" w:rsidRDefault="007E39B5" w:rsidP="0089484B">
      <w:pPr>
        <w:spacing w:line="340" w:lineRule="exact"/>
        <w:ind w:left="357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Oferty należy składać</w:t>
      </w:r>
      <w:r w:rsidR="0089484B">
        <w:rPr>
          <w:rFonts w:ascii="Times New Roman" w:hAnsi="Times New Roman"/>
          <w:color w:val="000000"/>
          <w:sz w:val="24"/>
          <w:szCs w:val="24"/>
        </w:rPr>
        <w:t xml:space="preserve"> w </w:t>
      </w:r>
      <w:r>
        <w:rPr>
          <w:rFonts w:ascii="Times New Roman" w:hAnsi="Times New Roman"/>
          <w:color w:val="000000"/>
          <w:sz w:val="24"/>
          <w:szCs w:val="24"/>
        </w:rPr>
        <w:t xml:space="preserve">terminie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 w:rsidR="0089484B">
        <w:rPr>
          <w:rFonts w:ascii="Times New Roman" w:hAnsi="Times New Roman"/>
          <w:b/>
          <w:bCs/>
          <w:sz w:val="24"/>
          <w:szCs w:val="24"/>
        </w:rPr>
        <w:t> </w:t>
      </w:r>
      <w:r w:rsidR="0089484B">
        <w:rPr>
          <w:rFonts w:ascii="Times New Roman" w:hAnsi="Times New Roman"/>
          <w:b/>
          <w:bCs/>
          <w:color w:val="000000"/>
          <w:sz w:val="24"/>
          <w:szCs w:val="24"/>
        </w:rPr>
        <w:t>czerwca 2019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8948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9484B">
        <w:rPr>
          <w:rFonts w:ascii="Times New Roman" w:hAnsi="Times New Roman"/>
          <w:color w:val="000000"/>
          <w:sz w:val="24"/>
          <w:szCs w:val="24"/>
        </w:rPr>
        <w:t>w </w:t>
      </w:r>
      <w:r>
        <w:rPr>
          <w:rFonts w:ascii="Times New Roman" w:hAnsi="Times New Roman"/>
          <w:color w:val="000000"/>
          <w:sz w:val="24"/>
          <w:szCs w:val="24"/>
        </w:rPr>
        <w:t>siedzibie Zamawiającego:</w:t>
      </w:r>
      <w:r w:rsidR="0089484B">
        <w:rPr>
          <w:rFonts w:ascii="Times New Roman" w:hAnsi="Times New Roman"/>
          <w:color w:val="000000"/>
          <w:sz w:val="24"/>
          <w:szCs w:val="24"/>
        </w:rPr>
        <w:t xml:space="preserve"> w Zielonej Górze przy ul. 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="0089484B">
        <w:rPr>
          <w:rFonts w:ascii="Times New Roman" w:hAnsi="Times New Roman"/>
          <w:color w:val="000000"/>
          <w:sz w:val="24"/>
          <w:szCs w:val="24"/>
        </w:rPr>
        <w:t>odgórnej 9b Punkt podawczy Sala </w:t>
      </w:r>
      <w:r>
        <w:rPr>
          <w:rFonts w:ascii="Times New Roman" w:hAnsi="Times New Roman"/>
          <w:color w:val="000000"/>
          <w:sz w:val="24"/>
          <w:szCs w:val="24"/>
        </w:rPr>
        <w:t xml:space="preserve">A, listownie lub pocztą elektroniczną na adres: </w:t>
      </w:r>
      <w:hyperlink r:id="rId5" w:history="1">
        <w:r>
          <w:rPr>
            <w:rStyle w:val="Hipercze"/>
            <w:rFonts w:ascii="Times New Roman" w:hAnsi="Times New Roman"/>
            <w:b/>
            <w:bCs/>
            <w:color w:val="0000FF"/>
            <w:sz w:val="24"/>
            <w:szCs w:val="24"/>
          </w:rPr>
          <w:t>u.ruszel@nfz-zielonagora.pl</w:t>
        </w:r>
      </w:hyperlink>
      <w:r w:rsidR="008948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9484B">
        <w:rPr>
          <w:rFonts w:ascii="Times New Roman" w:hAnsi="Times New Roman"/>
          <w:color w:val="000000"/>
          <w:sz w:val="24"/>
          <w:szCs w:val="24"/>
        </w:rPr>
        <w:t>w </w:t>
      </w:r>
      <w:r>
        <w:rPr>
          <w:rFonts w:ascii="Times New Roman" w:hAnsi="Times New Roman"/>
          <w:color w:val="000000"/>
          <w:sz w:val="24"/>
          <w:szCs w:val="24"/>
        </w:rPr>
        <w:t>formie skanu.</w:t>
      </w:r>
    </w:p>
    <w:p w:rsidR="007E39B5" w:rsidRDefault="007E39B5" w:rsidP="0089484B">
      <w:pPr>
        <w:numPr>
          <w:ilvl w:val="0"/>
          <w:numId w:val="5"/>
        </w:numPr>
        <w:spacing w:line="340" w:lineRule="exact"/>
        <w:ind w:left="425" w:hanging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Informacje</w:t>
      </w:r>
      <w:r w:rsidR="0089484B">
        <w:rPr>
          <w:rFonts w:ascii="Times New Roman" w:hAnsi="Times New Roman"/>
          <w:b/>
          <w:bCs/>
          <w:color w:val="000000"/>
          <w:sz w:val="24"/>
          <w:szCs w:val="24"/>
        </w:rPr>
        <w:t xml:space="preserve"> o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formalnościach</w:t>
      </w:r>
    </w:p>
    <w:p w:rsidR="007E39B5" w:rsidRDefault="007E39B5" w:rsidP="0089484B">
      <w:pPr>
        <w:shd w:val="clear" w:color="auto" w:fill="FFFFFF"/>
        <w:autoSpaceDE w:val="0"/>
        <w:autoSpaceDN w:val="0"/>
        <w:spacing w:line="340" w:lineRule="exact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zastrzega sobie możliwość unieważnienia prowadzonej procedury wyboru Wykonawcy.</w:t>
      </w:r>
      <w:r w:rsidR="0089484B">
        <w:rPr>
          <w:rFonts w:ascii="Times New Roman" w:hAnsi="Times New Roman"/>
          <w:color w:val="000000"/>
          <w:sz w:val="24"/>
          <w:szCs w:val="24"/>
        </w:rPr>
        <w:t xml:space="preserve"> W </w:t>
      </w:r>
      <w:r>
        <w:rPr>
          <w:rFonts w:ascii="Times New Roman" w:hAnsi="Times New Roman"/>
          <w:color w:val="000000"/>
          <w:sz w:val="24"/>
          <w:szCs w:val="24"/>
        </w:rPr>
        <w:t>przypadku unieważnienia prowadzonego postępowania stronom nie przysługują żadne roszczenia</w:t>
      </w:r>
      <w:r w:rsidR="0089484B">
        <w:rPr>
          <w:rFonts w:ascii="Times New Roman" w:hAnsi="Times New Roman"/>
          <w:color w:val="000000"/>
          <w:sz w:val="24"/>
          <w:szCs w:val="24"/>
        </w:rPr>
        <w:t xml:space="preserve"> w </w:t>
      </w:r>
      <w:r>
        <w:rPr>
          <w:rFonts w:ascii="Times New Roman" w:hAnsi="Times New Roman"/>
          <w:color w:val="000000"/>
          <w:sz w:val="24"/>
          <w:szCs w:val="24"/>
        </w:rPr>
        <w:t>stosunku do Zamawiającego.</w:t>
      </w:r>
    </w:p>
    <w:p w:rsidR="007E39B5" w:rsidRDefault="007E39B5" w:rsidP="0089484B">
      <w:pPr>
        <w:shd w:val="clear" w:color="auto" w:fill="FFFFFF"/>
        <w:autoSpaceDE w:val="0"/>
        <w:autoSpaceDN w:val="0"/>
        <w:spacing w:line="340" w:lineRule="exact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Niniejsze postępowanie prowadzone jest na zasadach opartych na wewnętrznych uregulowaniach Zamawiającego.</w:t>
      </w:r>
    </w:p>
    <w:p w:rsidR="007E39B5" w:rsidRDefault="007E39B5" w:rsidP="0089484B">
      <w:pPr>
        <w:numPr>
          <w:ilvl w:val="0"/>
          <w:numId w:val="5"/>
        </w:numPr>
        <w:spacing w:line="340" w:lineRule="exact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Wszelkie pytania dotyczące zamówienia należy kierować</w:t>
      </w:r>
      <w:r w:rsidR="0089484B">
        <w:rPr>
          <w:rFonts w:ascii="Times New Roman" w:hAnsi="Times New Roman"/>
          <w:color w:val="000000"/>
          <w:sz w:val="24"/>
          <w:szCs w:val="24"/>
        </w:rPr>
        <w:t xml:space="preserve"> do: p. Urszuli Ruszel, tel. 68 32 </w:t>
      </w:r>
      <w:r>
        <w:rPr>
          <w:rFonts w:ascii="Times New Roman" w:hAnsi="Times New Roman"/>
          <w:color w:val="000000"/>
          <w:sz w:val="24"/>
          <w:szCs w:val="24"/>
        </w:rPr>
        <w:t xml:space="preserve">87 656 lub 605 270 402 lub </w:t>
      </w:r>
      <w:hyperlink r:id="rId6" w:history="1">
        <w:r>
          <w:rPr>
            <w:rStyle w:val="Hipercze"/>
            <w:rFonts w:ascii="Times New Roman" w:hAnsi="Times New Roman"/>
            <w:color w:val="0000FF"/>
            <w:sz w:val="24"/>
            <w:szCs w:val="24"/>
          </w:rPr>
          <w:t>u.ruszel@nfz-zielonagora.pl</w:t>
        </w:r>
      </w:hyperlink>
    </w:p>
    <w:p w:rsidR="007E39B5" w:rsidRDefault="007E39B5" w:rsidP="0089484B">
      <w:pPr>
        <w:ind w:left="10654" w:hanging="5698"/>
        <w:jc w:val="both"/>
        <w:rPr>
          <w:i/>
          <w:iCs/>
          <w:color w:val="000000"/>
        </w:rPr>
      </w:pPr>
      <w:bookmarkStart w:id="0" w:name="_GoBack"/>
      <w:bookmarkEnd w:id="0"/>
    </w:p>
    <w:p w:rsidR="007E39B5" w:rsidRDefault="007E39B5" w:rsidP="0089484B">
      <w:pPr>
        <w:ind w:left="10654" w:hanging="5698"/>
        <w:jc w:val="both"/>
        <w:rPr>
          <w:i/>
          <w:iCs/>
          <w:color w:val="000000"/>
        </w:rPr>
      </w:pPr>
    </w:p>
    <w:p w:rsidR="007E39B5" w:rsidRPr="0089484B" w:rsidRDefault="007E39B5" w:rsidP="0089484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84B">
        <w:rPr>
          <w:rFonts w:ascii="Times New Roman" w:hAnsi="Times New Roman"/>
          <w:b/>
          <w:bCs/>
          <w:color w:val="000000"/>
          <w:sz w:val="24"/>
          <w:szCs w:val="24"/>
        </w:rPr>
        <w:t>Załączniki:</w:t>
      </w:r>
    </w:p>
    <w:p w:rsidR="007E39B5" w:rsidRPr="0089484B" w:rsidRDefault="007E39B5" w:rsidP="0089484B">
      <w:pPr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894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Opis przedmiotu zamówienia,</w:t>
      </w:r>
    </w:p>
    <w:p w:rsidR="007E39B5" w:rsidRPr="0089484B" w:rsidRDefault="007E39B5" w:rsidP="0089484B">
      <w:pPr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894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Formularz cenowy,</w:t>
      </w:r>
    </w:p>
    <w:p w:rsidR="007E39B5" w:rsidRPr="0089484B" w:rsidRDefault="007E39B5" w:rsidP="0089484B">
      <w:pPr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8948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Projekt umowy.</w:t>
      </w:r>
    </w:p>
    <w:p w:rsidR="00BD55E8" w:rsidRDefault="00BD55E8" w:rsidP="0089484B">
      <w:pPr>
        <w:jc w:val="both"/>
      </w:pPr>
    </w:p>
    <w:sectPr w:rsidR="00BD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 w:val="0"/>
        <w:color w:val="auto"/>
        <w:sz w:val="24"/>
        <w:szCs w:val="24"/>
      </w:rPr>
    </w:lvl>
  </w:abstractNum>
  <w:abstractNum w:abstractNumId="1" w15:restartNumberingAfterBreak="0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 w15:restartNumberingAfterBreak="0">
    <w:nsid w:val="08B128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5A0E10"/>
    <w:multiLevelType w:val="hybridMultilevel"/>
    <w:tmpl w:val="5F9AEB6C"/>
    <w:lvl w:ilvl="0" w:tplc="CB82BD7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6C0C"/>
    <w:multiLevelType w:val="hybridMultilevel"/>
    <w:tmpl w:val="D284C77C"/>
    <w:lvl w:ilvl="0" w:tplc="635A12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 w:val="0"/>
        <w:color w:val="auto"/>
        <w:sz w:val="24"/>
        <w:szCs w:val="24"/>
      </w:rPr>
    </w:lvl>
  </w:abstractNum>
  <w:abstractNum w:abstractNumId="6" w15:restartNumberingAfterBreak="0">
    <w:nsid w:val="4A7117B5"/>
    <w:multiLevelType w:val="hybridMultilevel"/>
    <w:tmpl w:val="35D0BC14"/>
    <w:lvl w:ilvl="0" w:tplc="CF1E60E6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5E3346"/>
    <w:multiLevelType w:val="hybridMultilevel"/>
    <w:tmpl w:val="68AC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273F"/>
    <w:multiLevelType w:val="hybridMultilevel"/>
    <w:tmpl w:val="A70CE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3960"/>
    <w:multiLevelType w:val="hybridMultilevel"/>
    <w:tmpl w:val="28189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0251"/>
    <w:multiLevelType w:val="hybridMultilevel"/>
    <w:tmpl w:val="137E4C16"/>
    <w:lvl w:ilvl="0" w:tplc="635A1240">
      <w:start w:val="1"/>
      <w:numFmt w:val="decimal"/>
      <w:lvlText w:val="%1.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AE0709C"/>
    <w:multiLevelType w:val="hybridMultilevel"/>
    <w:tmpl w:val="F59AD920"/>
    <w:lvl w:ilvl="0" w:tplc="635A1240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B5"/>
    <w:rsid w:val="005000E7"/>
    <w:rsid w:val="007E39B5"/>
    <w:rsid w:val="0089484B"/>
    <w:rsid w:val="00B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E946"/>
  <w15:chartTrackingRefBased/>
  <w15:docId w15:val="{2B8C3598-1C7B-43C6-85E4-4C9EFC4E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9B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39B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9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ruszel@nfz-zielonagora.pl" TargetMode="External"/><Relationship Id="rId5" Type="http://schemas.openxmlformats.org/officeDocument/2006/relationships/hyperlink" Target="mailto:u.ruszel@nfz-zielon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Kowalski</dc:creator>
  <cp:keywords/>
  <dc:description/>
  <cp:lastModifiedBy>Magdalena Szołkiewicz</cp:lastModifiedBy>
  <cp:revision>2</cp:revision>
  <dcterms:created xsi:type="dcterms:W3CDTF">2019-06-13T10:17:00Z</dcterms:created>
  <dcterms:modified xsi:type="dcterms:W3CDTF">2019-06-13T10:17:00Z</dcterms:modified>
</cp:coreProperties>
</file>