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1501"/>
        <w:gridCol w:w="2841"/>
        <w:gridCol w:w="4961"/>
        <w:gridCol w:w="2210"/>
        <w:gridCol w:w="2941"/>
      </w:tblGrid>
      <w:tr w:rsidR="007C162A" w:rsidTr="00D90632">
        <w:tc>
          <w:tcPr>
            <w:tcW w:w="1501" w:type="dxa"/>
          </w:tcPr>
          <w:p w:rsidR="007C162A" w:rsidRPr="006C7DE7" w:rsidRDefault="007C162A">
            <w:pPr>
              <w:rPr>
                <w:b/>
                <w:sz w:val="24"/>
                <w:szCs w:val="24"/>
              </w:rPr>
            </w:pPr>
            <w:bookmarkStart w:id="0" w:name="_GoBack" w:colFirst="3" w:colLast="3"/>
            <w:r w:rsidRPr="006C7DE7">
              <w:rPr>
                <w:b/>
                <w:sz w:val="24"/>
                <w:szCs w:val="24"/>
              </w:rPr>
              <w:t>Numer Umowy</w:t>
            </w:r>
          </w:p>
        </w:tc>
        <w:tc>
          <w:tcPr>
            <w:tcW w:w="2841" w:type="dxa"/>
          </w:tcPr>
          <w:p w:rsidR="007C162A" w:rsidRPr="006C7DE7" w:rsidRDefault="007C162A">
            <w:pPr>
              <w:rPr>
                <w:b/>
                <w:sz w:val="24"/>
                <w:szCs w:val="24"/>
              </w:rPr>
            </w:pPr>
            <w:r w:rsidRPr="006C7DE7">
              <w:rPr>
                <w:b/>
                <w:sz w:val="24"/>
                <w:szCs w:val="24"/>
              </w:rPr>
              <w:t>Nazwa Świadczeniodawcy</w:t>
            </w:r>
          </w:p>
        </w:tc>
        <w:tc>
          <w:tcPr>
            <w:tcW w:w="4961" w:type="dxa"/>
          </w:tcPr>
          <w:p w:rsidR="007C162A" w:rsidRPr="006C7DE7" w:rsidRDefault="007C162A">
            <w:pPr>
              <w:rPr>
                <w:b/>
                <w:sz w:val="24"/>
                <w:szCs w:val="24"/>
              </w:rPr>
            </w:pPr>
            <w:r w:rsidRPr="006C7DE7">
              <w:rPr>
                <w:b/>
                <w:sz w:val="24"/>
                <w:szCs w:val="24"/>
              </w:rPr>
              <w:t>Nowe miejsca udzielania świadczeń</w:t>
            </w:r>
          </w:p>
        </w:tc>
        <w:tc>
          <w:tcPr>
            <w:tcW w:w="2210" w:type="dxa"/>
          </w:tcPr>
          <w:p w:rsidR="007C162A" w:rsidRPr="006C7DE7" w:rsidRDefault="007C162A">
            <w:pPr>
              <w:rPr>
                <w:b/>
                <w:sz w:val="24"/>
                <w:szCs w:val="24"/>
              </w:rPr>
            </w:pPr>
            <w:r w:rsidRPr="006C7DE7">
              <w:rPr>
                <w:b/>
                <w:sz w:val="24"/>
                <w:szCs w:val="24"/>
              </w:rPr>
              <w:t>Miasto Świadczeniodawcy</w:t>
            </w:r>
          </w:p>
        </w:tc>
        <w:tc>
          <w:tcPr>
            <w:tcW w:w="2941" w:type="dxa"/>
          </w:tcPr>
          <w:p w:rsidR="007C162A" w:rsidRPr="006C7DE7" w:rsidRDefault="007C162A">
            <w:pPr>
              <w:rPr>
                <w:b/>
                <w:sz w:val="24"/>
                <w:szCs w:val="24"/>
              </w:rPr>
            </w:pPr>
            <w:r w:rsidRPr="006C7DE7">
              <w:rPr>
                <w:b/>
                <w:sz w:val="24"/>
                <w:szCs w:val="24"/>
              </w:rPr>
              <w:t>Ulica Świadczeniodawcy</w:t>
            </w:r>
          </w:p>
        </w:tc>
      </w:tr>
      <w:tr w:rsidR="007C162A" w:rsidTr="00D90632">
        <w:trPr>
          <w:trHeight w:val="959"/>
        </w:trPr>
        <w:tc>
          <w:tcPr>
            <w:tcW w:w="1501" w:type="dxa"/>
          </w:tcPr>
          <w:p w:rsidR="00D90632" w:rsidRDefault="00D90632" w:rsidP="007C162A"/>
          <w:p w:rsidR="007C162A" w:rsidRDefault="00D90632" w:rsidP="007C162A">
            <w:r>
              <w:t>0412/0167/18</w:t>
            </w:r>
          </w:p>
        </w:tc>
        <w:tc>
          <w:tcPr>
            <w:tcW w:w="2841" w:type="dxa"/>
          </w:tcPr>
          <w:p w:rsidR="007C162A" w:rsidRDefault="007C162A" w:rsidP="007C162A"/>
          <w:p w:rsidR="00D90632" w:rsidRDefault="00D90632" w:rsidP="007C162A">
            <w:r>
              <w:t>PPHU Cito Sp. z o.o.</w:t>
            </w:r>
          </w:p>
        </w:tc>
        <w:tc>
          <w:tcPr>
            <w:tcW w:w="4961" w:type="dxa"/>
          </w:tcPr>
          <w:p w:rsidR="00D90632" w:rsidRDefault="00D90632" w:rsidP="006C2D48"/>
          <w:p w:rsidR="00CB0882" w:rsidRDefault="00D90632" w:rsidP="006C2D48">
            <w:r>
              <w:t>Apteka Gemini, ul. Wyszyńskiego 29/1, Zielona Góra;           Apteka Gemini, ul. Podgórna 43 D, Zielona Góra</w:t>
            </w:r>
          </w:p>
        </w:tc>
        <w:tc>
          <w:tcPr>
            <w:tcW w:w="2210" w:type="dxa"/>
          </w:tcPr>
          <w:p w:rsidR="00D90632" w:rsidRDefault="00D90632" w:rsidP="007C162A"/>
          <w:p w:rsidR="007C162A" w:rsidRDefault="00D90632" w:rsidP="007C162A">
            <w:r>
              <w:t>Poznań</w:t>
            </w:r>
          </w:p>
        </w:tc>
        <w:tc>
          <w:tcPr>
            <w:tcW w:w="2941" w:type="dxa"/>
          </w:tcPr>
          <w:p w:rsidR="00D90632" w:rsidRDefault="00D90632" w:rsidP="007C162A"/>
          <w:p w:rsidR="007C162A" w:rsidRDefault="00D90632" w:rsidP="007C162A">
            <w:r>
              <w:t>28 Czerwca 1956 r. 390 seg. E</w:t>
            </w:r>
          </w:p>
        </w:tc>
      </w:tr>
      <w:tr w:rsidR="006C2D48" w:rsidTr="00D90632">
        <w:trPr>
          <w:trHeight w:val="842"/>
        </w:trPr>
        <w:tc>
          <w:tcPr>
            <w:tcW w:w="1501" w:type="dxa"/>
          </w:tcPr>
          <w:p w:rsidR="006C2D48" w:rsidRDefault="006C2D48" w:rsidP="006E22A0"/>
          <w:p w:rsidR="00CB0882" w:rsidRDefault="00CB0882" w:rsidP="006E22A0"/>
          <w:p w:rsidR="004B4A70" w:rsidRDefault="004B4A70" w:rsidP="006E22A0">
            <w:r>
              <w:t>0412/0256/18</w:t>
            </w:r>
          </w:p>
        </w:tc>
        <w:tc>
          <w:tcPr>
            <w:tcW w:w="2841" w:type="dxa"/>
          </w:tcPr>
          <w:p w:rsidR="006C2D48" w:rsidRDefault="006C2D48" w:rsidP="006E22A0"/>
          <w:p w:rsidR="00CB0882" w:rsidRDefault="00CB0882" w:rsidP="006E22A0"/>
          <w:p w:rsidR="004B4A70" w:rsidRDefault="004B4A70" w:rsidP="006E22A0">
            <w:r>
              <w:t>ACS Słuchmed Sp. z o.o.</w:t>
            </w:r>
          </w:p>
        </w:tc>
        <w:tc>
          <w:tcPr>
            <w:tcW w:w="4961" w:type="dxa"/>
          </w:tcPr>
          <w:p w:rsidR="006C2D48" w:rsidRDefault="006C2D48" w:rsidP="006E22A0"/>
          <w:p w:rsidR="004B4A70" w:rsidRDefault="00CB0882" w:rsidP="006E22A0">
            <w:r>
              <w:t>u</w:t>
            </w:r>
            <w:r w:rsidR="004B4A70">
              <w:t>l. Kostki 33, Wschowa</w:t>
            </w:r>
          </w:p>
          <w:p w:rsidR="004B4A70" w:rsidRDefault="00CB0882" w:rsidP="006E22A0">
            <w:r>
              <w:t>u</w:t>
            </w:r>
            <w:r w:rsidR="004B4A70">
              <w:t>l. Walczaka 42</w:t>
            </w:r>
            <w:r>
              <w:t>/gabinet</w:t>
            </w:r>
            <w:r w:rsidR="004B4A70">
              <w:t xml:space="preserve"> 11</w:t>
            </w:r>
            <w:r>
              <w:t>, Gorzów Wlkp.</w:t>
            </w:r>
          </w:p>
          <w:p w:rsidR="004B4A70" w:rsidRDefault="00CB0882" w:rsidP="006E22A0">
            <w:r>
              <w:t>u</w:t>
            </w:r>
            <w:r w:rsidR="004B4A70">
              <w:t>l. Młyńska 6, Świebodzin</w:t>
            </w:r>
          </w:p>
          <w:p w:rsidR="004B4A70" w:rsidRDefault="004B4A70" w:rsidP="006E22A0"/>
        </w:tc>
        <w:tc>
          <w:tcPr>
            <w:tcW w:w="2210" w:type="dxa"/>
          </w:tcPr>
          <w:p w:rsidR="00CB0882" w:rsidRDefault="00CB0882" w:rsidP="006E22A0"/>
          <w:p w:rsidR="00CB0882" w:rsidRDefault="00CB0882" w:rsidP="006E22A0"/>
          <w:p w:rsidR="006C2D48" w:rsidRDefault="00CB0882" w:rsidP="006E22A0">
            <w:r>
              <w:t>Lublin</w:t>
            </w:r>
          </w:p>
        </w:tc>
        <w:tc>
          <w:tcPr>
            <w:tcW w:w="2941" w:type="dxa"/>
          </w:tcPr>
          <w:p w:rsidR="00CB0882" w:rsidRDefault="00CB0882" w:rsidP="006E22A0"/>
          <w:p w:rsidR="00CB0882" w:rsidRDefault="00CB0882" w:rsidP="006E22A0"/>
          <w:p w:rsidR="006C2D48" w:rsidRDefault="00CB0882" w:rsidP="006E22A0">
            <w:r>
              <w:t>Orla 5</w:t>
            </w:r>
          </w:p>
        </w:tc>
      </w:tr>
      <w:bookmarkEnd w:id="0"/>
    </w:tbl>
    <w:p w:rsidR="0086316A" w:rsidRDefault="0086316A"/>
    <w:p w:rsidR="006C2D48" w:rsidRDefault="006C2D48"/>
    <w:sectPr w:rsidR="006C2D48" w:rsidSect="007C162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62A" w:rsidRDefault="007C162A" w:rsidP="007C162A">
      <w:pPr>
        <w:spacing w:after="0" w:line="240" w:lineRule="auto"/>
      </w:pPr>
      <w:r>
        <w:separator/>
      </w:r>
    </w:p>
  </w:endnote>
  <w:endnote w:type="continuationSeparator" w:id="0">
    <w:p w:rsidR="007C162A" w:rsidRDefault="007C162A" w:rsidP="007C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62A" w:rsidRDefault="007C162A" w:rsidP="007C162A">
      <w:pPr>
        <w:spacing w:after="0" w:line="240" w:lineRule="auto"/>
      </w:pPr>
      <w:r>
        <w:separator/>
      </w:r>
    </w:p>
  </w:footnote>
  <w:footnote w:type="continuationSeparator" w:id="0">
    <w:p w:rsidR="007C162A" w:rsidRDefault="007C162A" w:rsidP="007C1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2A" w:rsidRDefault="007C162A">
    <w:pPr>
      <w:pStyle w:val="Nagwek"/>
    </w:pPr>
  </w:p>
  <w:p w:rsidR="007C162A" w:rsidRPr="006C7DE7" w:rsidRDefault="007C162A" w:rsidP="007C162A">
    <w:pPr>
      <w:pStyle w:val="Nagwek"/>
      <w:jc w:val="center"/>
      <w:rPr>
        <w:b/>
        <w:sz w:val="28"/>
        <w:szCs w:val="28"/>
      </w:rPr>
    </w:pPr>
    <w:r w:rsidRPr="006C7DE7">
      <w:rPr>
        <w:b/>
        <w:sz w:val="28"/>
        <w:szCs w:val="28"/>
      </w:rPr>
      <w:t>LISTA ŚWIADCZENIODAWCÓW KTÓRYCH WNIOSKI ZOSTAŁY ROZPATRZONE POZYTYWNIE                                                                                                                                       O ZAWARCIE UMOWY W RODZAJU ZAOP</w:t>
    </w:r>
    <w:r w:rsidR="00D90632">
      <w:rPr>
        <w:b/>
        <w:sz w:val="28"/>
        <w:szCs w:val="28"/>
      </w:rPr>
      <w:t>ATR</w:t>
    </w:r>
    <w:r w:rsidR="00AD65CD">
      <w:rPr>
        <w:b/>
        <w:sz w:val="28"/>
        <w:szCs w:val="28"/>
      </w:rPr>
      <w:t>ZENIE W WYROBY MEDYCZNE OD 16.06</w:t>
    </w:r>
    <w:r w:rsidR="00D90632">
      <w:rPr>
        <w:b/>
        <w:sz w:val="28"/>
        <w:szCs w:val="28"/>
      </w:rPr>
      <w:t>.2018 r. DO 16.07</w:t>
    </w:r>
    <w:r w:rsidRPr="006C7DE7">
      <w:rPr>
        <w:b/>
        <w:sz w:val="28"/>
        <w:szCs w:val="28"/>
      </w:rPr>
      <w:t>.2018 r.                                                                                                                                                                                                                        OK</w:t>
    </w:r>
    <w:r w:rsidR="00D90632">
      <w:rPr>
        <w:b/>
        <w:sz w:val="28"/>
        <w:szCs w:val="28"/>
      </w:rPr>
      <w:t>RES OBOWIĄZYWANIA UMOWY OD 01.08</w:t>
    </w:r>
    <w:r w:rsidRPr="006C7DE7">
      <w:rPr>
        <w:b/>
        <w:sz w:val="28"/>
        <w:szCs w:val="28"/>
      </w:rPr>
      <w:t>.2018 r.</w:t>
    </w:r>
  </w:p>
  <w:p w:rsidR="007C162A" w:rsidRDefault="007C162A">
    <w:pPr>
      <w:pStyle w:val="Nagwek"/>
    </w:pPr>
  </w:p>
  <w:p w:rsidR="007C162A" w:rsidRDefault="007C16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2A"/>
    <w:rsid w:val="000B67AE"/>
    <w:rsid w:val="000C68A7"/>
    <w:rsid w:val="00440840"/>
    <w:rsid w:val="004858E7"/>
    <w:rsid w:val="004B4A70"/>
    <w:rsid w:val="006C2D48"/>
    <w:rsid w:val="006C7DE7"/>
    <w:rsid w:val="007C162A"/>
    <w:rsid w:val="0086316A"/>
    <w:rsid w:val="00AD65CD"/>
    <w:rsid w:val="00CB0882"/>
    <w:rsid w:val="00D90632"/>
    <w:rsid w:val="00F0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1152A-FF18-4E5F-81D0-52218BCB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1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62A"/>
  </w:style>
  <w:style w:type="paragraph" w:styleId="Stopka">
    <w:name w:val="footer"/>
    <w:basedOn w:val="Normalny"/>
    <w:link w:val="StopkaZnak"/>
    <w:uiPriority w:val="99"/>
    <w:unhideWhenUsed/>
    <w:rsid w:val="007C1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62A"/>
  </w:style>
  <w:style w:type="paragraph" w:styleId="Tekstdymka">
    <w:name w:val="Balloon Text"/>
    <w:basedOn w:val="Normalny"/>
    <w:link w:val="TekstdymkaZnak"/>
    <w:uiPriority w:val="99"/>
    <w:semiHidden/>
    <w:unhideWhenUsed/>
    <w:rsid w:val="00485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Rataj</dc:creator>
  <cp:keywords/>
  <dc:description/>
  <cp:lastModifiedBy>Violetta Rataj</cp:lastModifiedBy>
  <cp:revision>4</cp:revision>
  <cp:lastPrinted>2018-08-01T06:55:00Z</cp:lastPrinted>
  <dcterms:created xsi:type="dcterms:W3CDTF">2018-07-27T10:59:00Z</dcterms:created>
  <dcterms:modified xsi:type="dcterms:W3CDTF">2018-08-01T06:56:00Z</dcterms:modified>
</cp:coreProperties>
</file>